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Zmluva</w:t>
      </w:r>
    </w:p>
    <w:p w:rsidR="00FD3FC1" w:rsidRPr="001B25CF" w:rsidRDefault="00FD3FC1" w:rsidP="001B25CF">
      <w:pPr>
        <w:jc w:val="center"/>
        <w:rPr>
          <w:b/>
          <w:bCs/>
          <w:sz w:val="28"/>
          <w:szCs w:val="28"/>
        </w:rPr>
      </w:pPr>
      <w:r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>o vytvorení diela</w:t>
      </w:r>
      <w:r w:rsidR="00625198"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625198" w:rsidRPr="000158BE">
        <w:rPr>
          <w:rFonts w:ascii="Times New Roman" w:eastAsia="Calibri" w:hAnsi="Times New Roman" w:cs="Times New Roman"/>
          <w:b/>
          <w:sz w:val="28"/>
          <w:szCs w:val="28"/>
        </w:rPr>
        <w:t>a udelení licencie na jeho použitie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č. </w:t>
      </w:r>
      <w:r w:rsidR="001C5755" w:rsidRPr="002A4090">
        <w:rPr>
          <w:b/>
          <w:bCs/>
          <w:sz w:val="28"/>
          <w:szCs w:val="28"/>
        </w:rPr>
        <w:t>0</w:t>
      </w:r>
      <w:r w:rsidR="00625198" w:rsidRPr="002A4090">
        <w:rPr>
          <w:b/>
          <w:bCs/>
          <w:sz w:val="28"/>
          <w:szCs w:val="28"/>
        </w:rPr>
        <w:t>6</w:t>
      </w:r>
      <w:r w:rsidR="001C5755" w:rsidRPr="002A4090">
        <w:rPr>
          <w:b/>
          <w:bCs/>
          <w:sz w:val="28"/>
          <w:szCs w:val="28"/>
        </w:rPr>
        <w:t>/2020/</w:t>
      </w:r>
      <w:r w:rsidR="00611F92">
        <w:rPr>
          <w:b/>
          <w:bCs/>
          <w:sz w:val="28"/>
          <w:szCs w:val="28"/>
        </w:rPr>
        <w:t>34</w:t>
      </w:r>
    </w:p>
    <w:p w:rsidR="001B25CF" w:rsidRPr="001B25CF" w:rsidRDefault="00952B33" w:rsidP="001B25C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1B25CF" w:rsidRPr="001B25CF">
        <w:rPr>
          <w:rFonts w:ascii="TimesNewRomanPSMT" w:hAnsi="TimesNewRomanPSMT" w:cs="TimesNewRomanPSMT"/>
          <w:color w:val="000000"/>
          <w:sz w:val="24"/>
          <w:szCs w:val="24"/>
        </w:rPr>
        <w:t>uzatvorená podľa zákona č. 185/2015 Z. z. Autorský zákon v znení neskorších predpisov</w:t>
      </w:r>
    </w:p>
    <w:p w:rsidR="00B72225" w:rsidRDefault="00FD3FC1" w:rsidP="00B72225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Objednávateľ:</w:t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>Galéria mesta Bratislavy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sídlo: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Františkánske nám. 11,  815 35 Bratislava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IČO: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179 752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zastúpený: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 xml:space="preserve">Mgr. Katarína </w:t>
      </w:r>
      <w:proofErr w:type="spellStart"/>
      <w:r w:rsidRPr="00B72225">
        <w:rPr>
          <w:rFonts w:ascii="Times New Roman" w:hAnsi="Times New Roman" w:cs="Times New Roman"/>
          <w:sz w:val="24"/>
          <w:szCs w:val="24"/>
        </w:rPr>
        <w:t>Trnovská</w:t>
      </w:r>
      <w:proofErr w:type="spellEnd"/>
      <w:r w:rsidRPr="00B72225">
        <w:rPr>
          <w:rFonts w:ascii="Times New Roman" w:hAnsi="Times New Roman" w:cs="Times New Roman"/>
          <w:sz w:val="24"/>
          <w:szCs w:val="24"/>
        </w:rPr>
        <w:t>, ArtD., riaditeľka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bank. spojenie 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Slovenská sporiteľňa, a.s.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č. ú. 5028001091/0900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IBAN: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SK3909000000005028001091</w:t>
      </w:r>
    </w:p>
    <w:p w:rsidR="00B72225" w:rsidRPr="000158BE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>(ďalej len „objednávateľ“</w:t>
      </w:r>
      <w:r w:rsidR="00426C33" w:rsidRPr="000158BE">
        <w:rPr>
          <w:rFonts w:ascii="Times New Roman" w:hAnsi="Times New Roman" w:cs="Times New Roman"/>
          <w:sz w:val="24"/>
          <w:szCs w:val="24"/>
        </w:rPr>
        <w:t xml:space="preserve"> alebo „GMB“</w:t>
      </w:r>
      <w:r w:rsidRPr="000158BE">
        <w:rPr>
          <w:rFonts w:ascii="Times New Roman" w:hAnsi="Times New Roman" w:cs="Times New Roman"/>
          <w:sz w:val="24"/>
          <w:szCs w:val="24"/>
        </w:rPr>
        <w:t>)</w:t>
      </w: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05BAF" w:rsidRPr="00505E76" w:rsidRDefault="00405BAF" w:rsidP="00405B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Autor:</w:t>
      </w:r>
      <w:r w:rsidRPr="00505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Pr="00505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Mgr. art. Kristína </w:t>
      </w:r>
      <w:proofErr w:type="spellStart"/>
      <w:r w:rsidRPr="00505E76">
        <w:rPr>
          <w:rFonts w:ascii="Times New Roman" w:hAnsi="Times New Roman" w:cs="Times New Roman"/>
          <w:bCs/>
          <w:color w:val="000000"/>
          <w:sz w:val="24"/>
          <w:szCs w:val="24"/>
        </w:rPr>
        <w:t>Bukovčáková</w:t>
      </w:r>
      <w:proofErr w:type="spellEnd"/>
    </w:p>
    <w:p w:rsidR="00405BAF" w:rsidRPr="00B72225" w:rsidRDefault="00405BAF" w:rsidP="00405BA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72225">
        <w:rPr>
          <w:rFonts w:ascii="Times New Roman" w:hAnsi="Times New Roman" w:cs="Times New Roman"/>
          <w:sz w:val="24"/>
          <w:szCs w:val="24"/>
        </w:rPr>
        <w:t>ďalej len „ autor“ )</w:t>
      </w:r>
    </w:p>
    <w:p w:rsidR="00B72225" w:rsidRDefault="00B72225" w:rsidP="00B72225">
      <w:pPr>
        <w:rPr>
          <w:b/>
          <w:bCs/>
        </w:rPr>
      </w:pP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Predmet zmluvy</w:t>
      </w:r>
    </w:p>
    <w:p w:rsidR="00BE6E17" w:rsidRPr="00BE6E17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Predmetom tejto zmluvy je záväzok autora za podmienok dohodnutých v tejto zmluve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vytvoriť dielo </w:t>
      </w:r>
      <w:r w:rsidR="00625198" w:rsidRPr="000158BE">
        <w:rPr>
          <w:rFonts w:ascii="Times New Roman" w:eastAsia="Calibri" w:hAnsi="Times New Roman" w:cs="Times New Roman"/>
          <w:sz w:val="24"/>
          <w:szCs w:val="24"/>
        </w:rPr>
        <w:t>a udeliť objednávateľovi licenciou súhlas na použitie tohto diela</w:t>
      </w:r>
      <w:r w:rsidR="00625198">
        <w:rPr>
          <w:rFonts w:ascii="Calibri" w:eastAsia="Calibri" w:hAnsi="Calibri" w:cs="Times New Roman"/>
        </w:rPr>
        <w:t xml:space="preserve">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a záväzok objednávateľa zaplatiť autorovi odmenu. </w:t>
      </w:r>
    </w:p>
    <w:p w:rsidR="00FC67FF" w:rsidRDefault="00FC67FF" w:rsidP="00FC6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color w:val="000000"/>
          <w:sz w:val="24"/>
          <w:szCs w:val="24"/>
        </w:rPr>
        <w:t>2. Objednávateľ týmto objednáva u autora zhotovenie diela: autorsk</w:t>
      </w:r>
      <w:r>
        <w:rPr>
          <w:rFonts w:ascii="Times New Roman" w:hAnsi="Times New Roman" w:cs="Times New Roman"/>
          <w:color w:val="000000"/>
          <w:sz w:val="24"/>
          <w:szCs w:val="24"/>
        </w:rPr>
        <w:t>á koncepcia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 vzdelávac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ieho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 stálej expozícii </w:t>
      </w:r>
      <w:r w:rsidRPr="00493BF2">
        <w:rPr>
          <w:rFonts w:ascii="Times New Roman" w:hAnsi="Times New Roman" w:cs="Times New Roman"/>
          <w:i/>
          <w:color w:val="000000"/>
          <w:sz w:val="24"/>
          <w:szCs w:val="24"/>
        </w:rPr>
        <w:t>Fenomény umenia 20. a 21. storočia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Pálffyho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palác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GMB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Panská 19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, Bratislava</w:t>
      </w:r>
      <w:r w:rsidRPr="00BE6E17">
        <w:rPr>
          <w:rFonts w:ascii="Times New Roman" w:hAnsi="Times New Roman" w:cs="Times New Roman"/>
          <w:sz w:val="24"/>
          <w:szCs w:val="24"/>
        </w:rPr>
        <w:t xml:space="preserve"> (ď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>alej len „program“)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54C" w:rsidRDefault="00B5154C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E17" w:rsidRDefault="00BE6E17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E17" w:rsidRPr="00BE6E17" w:rsidRDefault="00BE6E17" w:rsidP="00BE6E17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</w:t>
      </w:r>
    </w:p>
    <w:p w:rsidR="00BE6E17" w:rsidRPr="00BE6E17" w:rsidRDefault="00B5154C" w:rsidP="00BE6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Rozsah a spôsob plnenia</w:t>
      </w:r>
    </w:p>
    <w:p w:rsidR="00BE6E17" w:rsidRPr="00BE6E17" w:rsidRDefault="00BE6E17" w:rsidP="00BE6E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sz w:val="24"/>
          <w:szCs w:val="24"/>
        </w:rPr>
        <w:t>Za účelom splnenia svojho záväzku, definovaného v článku I. tejto zmluvy, autor zabezpečí a vykoná  nasledovné:</w:t>
      </w:r>
    </w:p>
    <w:p w:rsidR="008D5221" w:rsidRPr="008D5221" w:rsidRDefault="008D5221" w:rsidP="008D5221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5221">
        <w:rPr>
          <w:rFonts w:ascii="Times New Roman" w:hAnsi="Times New Roman" w:cs="Times New Roman"/>
          <w:sz w:val="24"/>
          <w:szCs w:val="24"/>
        </w:rPr>
        <w:t xml:space="preserve">      - dostatočne sa oboznámi so stálou expozíciou, ku ktorej má vytvoriť vzdelávací program   (návšteva expozície, štúdium výstavného katalógu a pod.)</w:t>
      </w:r>
    </w:p>
    <w:p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oboznámi sa s cieľovou skupinou, pre ktorú má byť program určený (podklad poskytne </w:t>
      </w:r>
    </w:p>
    <w:p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vzdelávacie oddelenie GMB)</w:t>
      </w:r>
    </w:p>
    <w:p w:rsidR="004458DB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pripraví </w:t>
      </w:r>
      <w:r w:rsidR="00AA3D47">
        <w:rPr>
          <w:rFonts w:ascii="Times New Roman" w:hAnsi="Times New Roman" w:cs="Times New Roman"/>
          <w:sz w:val="24"/>
          <w:szCs w:val="24"/>
        </w:rPr>
        <w:t xml:space="preserve">koncept </w:t>
      </w:r>
      <w:r w:rsidR="00521D0D">
        <w:rPr>
          <w:rFonts w:ascii="Times New Roman" w:hAnsi="Times New Roman" w:cs="Times New Roman"/>
          <w:sz w:val="24"/>
          <w:szCs w:val="24"/>
        </w:rPr>
        <w:t>prakt</w:t>
      </w:r>
      <w:r w:rsidR="00AA3D47">
        <w:rPr>
          <w:rFonts w:ascii="Times New Roman" w:hAnsi="Times New Roman" w:cs="Times New Roman"/>
          <w:sz w:val="24"/>
          <w:szCs w:val="24"/>
        </w:rPr>
        <w:t xml:space="preserve">ickej časti programu, ktorý bude obsahovať názov, anotáciu </w:t>
      </w:r>
      <w:r w:rsidR="004458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58DB" w:rsidRDefault="004458DB" w:rsidP="004458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3D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3D47">
        <w:rPr>
          <w:rFonts w:ascii="Times New Roman" w:hAnsi="Times New Roman" w:cs="Times New Roman"/>
          <w:sz w:val="24"/>
          <w:szCs w:val="24"/>
        </w:rPr>
        <w:t>metodiku</w:t>
      </w:r>
      <w:r>
        <w:rPr>
          <w:rFonts w:ascii="Times New Roman" w:hAnsi="Times New Roman" w:cs="Times New Roman"/>
          <w:sz w:val="24"/>
          <w:szCs w:val="24"/>
        </w:rPr>
        <w:t xml:space="preserve"> k realizácii.</w:t>
      </w:r>
    </w:p>
    <w:p w:rsidR="004458DB" w:rsidRDefault="004458DB" w:rsidP="004458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17" w:rsidRDefault="00B5154C" w:rsidP="004458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33" w:rsidRDefault="00952B33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7FF" w:rsidRDefault="00FC67FF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ABB" w:rsidRDefault="00336ABB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0158BE">
        <w:rPr>
          <w:rFonts w:ascii="Times New Roman" w:hAnsi="Times New Roman" w:cs="Times New Roman"/>
          <w:b/>
          <w:sz w:val="24"/>
          <w:szCs w:val="24"/>
        </w:rPr>
        <w:t>I</w:t>
      </w:r>
      <w:r w:rsidRPr="000158BE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Spôsob použitia diela</w:t>
      </w:r>
    </w:p>
    <w:p w:rsidR="00625198" w:rsidRPr="000158BE" w:rsidRDefault="00625198" w:rsidP="009A31D5">
      <w:pPr>
        <w:pStyle w:val="Bezriadkovania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  Autor týmto udeľuje objednávateľovi svoj jasný a neodvolateľný súhlas s použitím  </w:t>
      </w:r>
    </w:p>
    <w:p w:rsidR="009A31D5" w:rsidRPr="000158BE" w:rsidRDefault="00625198" w:rsidP="004458D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t xml:space="preserve">      diela </w:t>
      </w:r>
      <w:r w:rsidRPr="000158BE">
        <w:rPr>
          <w:rFonts w:ascii="Times New Roman" w:hAnsi="Times New Roman" w:cs="Times New Roman"/>
          <w:sz w:val="24"/>
          <w:szCs w:val="24"/>
        </w:rPr>
        <w:t xml:space="preserve">pre </w:t>
      </w:r>
      <w:r w:rsidR="004458DB">
        <w:rPr>
          <w:rFonts w:ascii="Times New Roman" w:hAnsi="Times New Roman" w:cs="Times New Roman"/>
          <w:sz w:val="24"/>
          <w:szCs w:val="24"/>
        </w:rPr>
        <w:t>účely objednávateľa, t.</w:t>
      </w:r>
      <w:r w:rsidR="008D5221">
        <w:rPr>
          <w:rFonts w:ascii="Times New Roman" w:hAnsi="Times New Roman" w:cs="Times New Roman"/>
          <w:sz w:val="24"/>
          <w:szCs w:val="24"/>
        </w:rPr>
        <w:t xml:space="preserve"> </w:t>
      </w:r>
      <w:r w:rsidR="004458DB">
        <w:rPr>
          <w:rFonts w:ascii="Times New Roman" w:hAnsi="Times New Roman" w:cs="Times New Roman"/>
          <w:sz w:val="24"/>
          <w:szCs w:val="24"/>
        </w:rPr>
        <w:t xml:space="preserve">j. realizácia vzdelávacích programov GMB. </w:t>
      </w:r>
    </w:p>
    <w:p w:rsidR="00625198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98" w:rsidRPr="00BE6E17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FC1" w:rsidRDefault="00E51CB8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9A31D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D3FC1" w:rsidRPr="00FC67FF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Práva a povinnosti </w:t>
      </w:r>
      <w:r w:rsidRPr="00FC67F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zmluvných strán</w:t>
      </w:r>
    </w:p>
    <w:p w:rsidR="007F4067" w:rsidRPr="00FC67FF" w:rsidRDefault="003A18D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C67FF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FD3FC1" w:rsidRPr="00FC67FF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7F4067" w:rsidRPr="00FC67FF">
        <w:rPr>
          <w:rFonts w:ascii="TimesNewRomanPSMT" w:hAnsi="TimesNewRomanPSMT" w:cs="TimesNewRomanPSMT"/>
          <w:color w:val="000000"/>
          <w:sz w:val="24"/>
          <w:szCs w:val="24"/>
        </w:rPr>
        <w:t>Autor sa v zmysle tejto zmluvy zaväzuje pre objednávateľa vyhotoviť dielo, ktoré je</w:t>
      </w:r>
    </w:p>
    <w:p w:rsidR="007F4067" w:rsidRPr="00FC67FF" w:rsidRDefault="007F406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C67FF">
        <w:rPr>
          <w:rFonts w:ascii="TimesNewRomanPSMT" w:hAnsi="TimesNewRomanPSMT" w:cs="TimesNewRomanPSMT"/>
          <w:color w:val="000000"/>
          <w:sz w:val="24"/>
          <w:szCs w:val="24"/>
        </w:rPr>
        <w:t>výsledkom vlastnej tvorivej činnosti autora pozostávajúcej z koncepčnej prípravy vzdelávacieho programu tak, ako je definované v článku I. tejto zmluvy.</w:t>
      </w:r>
    </w:p>
    <w:p w:rsidR="00FD3FC1" w:rsidRPr="00FC67FF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C67FF"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="00FD3FC1" w:rsidRPr="00FC67FF">
        <w:rPr>
          <w:rFonts w:ascii="TimesNewRomanPSMT" w:hAnsi="TimesNewRomanPSMT" w:cs="TimesNewRomanPSMT"/>
          <w:color w:val="000000"/>
          <w:sz w:val="24"/>
          <w:szCs w:val="24"/>
        </w:rPr>
        <w:t>Autor je povinný vytvoriť dielo osobne.</w:t>
      </w:r>
    </w:p>
    <w:p w:rsidR="00FD3FC1" w:rsidRPr="00FC67FF" w:rsidRDefault="007F4067" w:rsidP="003A18D7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C67FF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FD3FC1" w:rsidRPr="00FC67FF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3A18D7" w:rsidRPr="00FC67FF">
        <w:rPr>
          <w:rFonts w:ascii="TimesNewRomanPSMT" w:hAnsi="TimesNewRomanPSMT" w:cs="TimesNewRomanPSMT"/>
          <w:color w:val="000000"/>
          <w:sz w:val="24"/>
          <w:szCs w:val="24"/>
        </w:rPr>
        <w:t>Autor sa zaväzuje dielo vytvoriť a </w:t>
      </w:r>
      <w:r w:rsidR="004458DB" w:rsidRPr="00FC67FF">
        <w:rPr>
          <w:rFonts w:ascii="TimesNewRomanPSMT" w:hAnsi="TimesNewRomanPSMT" w:cs="TimesNewRomanPSMT"/>
          <w:sz w:val="24"/>
          <w:szCs w:val="24"/>
        </w:rPr>
        <w:t>odovzdať</w:t>
      </w:r>
      <w:r w:rsidR="003A18D7" w:rsidRPr="00FC6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A18D7" w:rsidRPr="00FC67FF">
        <w:rPr>
          <w:rFonts w:ascii="TimesNewRomanPSMT" w:hAnsi="TimesNewRomanPSMT" w:cs="TimesNewRomanPSMT"/>
          <w:sz w:val="24"/>
          <w:szCs w:val="24"/>
        </w:rPr>
        <w:t>v termíne</w:t>
      </w:r>
      <w:r w:rsidR="003A18D7" w:rsidRPr="00FC67FF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8347DA" w:rsidRPr="00FC67FF">
        <w:rPr>
          <w:rFonts w:ascii="Times New Roman" w:hAnsi="Times New Roman" w:cs="Times New Roman"/>
          <w:sz w:val="24"/>
          <w:szCs w:val="24"/>
        </w:rPr>
        <w:t xml:space="preserve">do </w:t>
      </w:r>
      <w:r w:rsidR="00FC67FF" w:rsidRPr="00FC67FF">
        <w:rPr>
          <w:rFonts w:ascii="Times New Roman" w:hAnsi="Times New Roman" w:cs="Times New Roman"/>
          <w:sz w:val="24"/>
          <w:szCs w:val="24"/>
        </w:rPr>
        <w:t>30</w:t>
      </w:r>
      <w:r w:rsidR="008347DA" w:rsidRPr="00FC67FF">
        <w:rPr>
          <w:rFonts w:ascii="Times New Roman" w:hAnsi="Times New Roman" w:cs="Times New Roman"/>
          <w:sz w:val="24"/>
          <w:szCs w:val="24"/>
        </w:rPr>
        <w:t>. 10. 2020</w:t>
      </w:r>
      <w:r w:rsidR="00FC67FF" w:rsidRPr="00FC67FF">
        <w:rPr>
          <w:rFonts w:ascii="Times New Roman" w:hAnsi="Times New Roman" w:cs="Times New Roman"/>
          <w:sz w:val="24"/>
          <w:szCs w:val="24"/>
        </w:rPr>
        <w:t>.</w:t>
      </w:r>
    </w:p>
    <w:p w:rsidR="00FD3FC1" w:rsidRPr="00FC67FF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C67FF"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="00FD3FC1" w:rsidRPr="00FC67FF">
        <w:rPr>
          <w:rFonts w:ascii="TimesNewRomanPSMT" w:hAnsi="TimesNewRomanPSMT" w:cs="TimesNewRomanPSMT"/>
          <w:color w:val="000000"/>
          <w:sz w:val="24"/>
          <w:szCs w:val="24"/>
        </w:rPr>
        <w:t>. Objednávateľ sa zaväzuje poskytnúť pr</w:t>
      </w:r>
      <w:r w:rsidR="004458DB" w:rsidRPr="00FC67FF">
        <w:rPr>
          <w:rFonts w:ascii="TimesNewRomanPSMT" w:hAnsi="TimesNewRomanPSMT" w:cs="TimesNewRomanPSMT"/>
          <w:color w:val="000000"/>
          <w:sz w:val="24"/>
          <w:szCs w:val="24"/>
        </w:rPr>
        <w:t>ístup k informáciám potrebným pre vznik diela (prístup na výstavu, výstavný katalóg, informácie o</w:t>
      </w:r>
      <w:r w:rsidR="00500272" w:rsidRPr="00FC67FF">
        <w:rPr>
          <w:rFonts w:ascii="TimesNewRomanPSMT" w:hAnsi="TimesNewRomanPSMT" w:cs="TimesNewRomanPSMT"/>
          <w:color w:val="000000"/>
          <w:sz w:val="24"/>
          <w:szCs w:val="24"/>
        </w:rPr>
        <w:t xml:space="preserve"> plánovaných podujatiach a plánovanom použití diela a pod.) </w:t>
      </w:r>
    </w:p>
    <w:p w:rsidR="00E51CB8" w:rsidRPr="00FC67FF" w:rsidRDefault="00E51CB8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0158BE" w:rsidRDefault="000158BE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D3FC1" w:rsidRDefault="004B3E6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Odmena</w:t>
      </w:r>
    </w:p>
    <w:p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D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158BE">
        <w:rPr>
          <w:rFonts w:ascii="Times New Roman" w:hAnsi="Times New Roman" w:cs="Times New Roman"/>
          <w:sz w:val="24"/>
          <w:szCs w:val="24"/>
        </w:rPr>
        <w:t>Autorovi vzniká nárok na odmenu za vytvorenie diela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 </w:t>
      </w:r>
      <w:r w:rsidR="009A31D5" w:rsidRPr="000158BE">
        <w:rPr>
          <w:rFonts w:ascii="Times New Roman" w:eastAsia="Calibri" w:hAnsi="Times New Roman" w:cs="Times New Roman"/>
          <w:sz w:val="24"/>
          <w:szCs w:val="24"/>
        </w:rPr>
        <w:t>a odmenu za udelenie súhlasu na jeho použitie</w:t>
      </w:r>
      <w:r w:rsidR="009A31D5" w:rsidRPr="000158BE">
        <w:rPr>
          <w:rFonts w:ascii="Times New Roman" w:hAnsi="Times New Roman" w:cs="Times New Roman"/>
          <w:sz w:val="24"/>
          <w:szCs w:val="24"/>
        </w:rPr>
        <w:t>.</w:t>
      </w:r>
    </w:p>
    <w:p w:rsidR="00FD3FC1" w:rsidRPr="00FC67FF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Odmena za vytvorenie diela bola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zmluvnými stranami dohodnutá 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vo </w:t>
      </w:r>
      <w:r w:rsidRPr="000158BE">
        <w:rPr>
          <w:rFonts w:ascii="TimesNewRomanPSMT" w:hAnsi="TimesNewRomanPSMT" w:cs="TimesNewRomanPSMT"/>
          <w:sz w:val="24"/>
          <w:szCs w:val="24"/>
        </w:rPr>
        <w:t>výš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ke </w:t>
      </w:r>
      <w:r w:rsidR="00FC67FF">
        <w:rPr>
          <w:rFonts w:ascii="TimesNewRomanPSMT" w:hAnsi="TimesNewRomanPSMT" w:cs="TimesNewRomanPSMT"/>
          <w:sz w:val="24"/>
          <w:szCs w:val="24"/>
        </w:rPr>
        <w:t>30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>€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 za </w:t>
      </w:r>
      <w:r w:rsidR="00500272">
        <w:rPr>
          <w:rFonts w:ascii="TimesNewRomanPSMT" w:hAnsi="TimesNewRomanPSMT" w:cs="TimesNewRomanPSMT"/>
          <w:sz w:val="24"/>
          <w:szCs w:val="24"/>
        </w:rPr>
        <w:t xml:space="preserve">autorskú koncepciu jedného vzdelávacieho programu, </w:t>
      </w:r>
      <w:r w:rsidR="009A31D5" w:rsidRPr="000158BE">
        <w:rPr>
          <w:rFonts w:ascii="TimesNewRomanPSMT" w:hAnsi="TimesNewRomanPSMT" w:cs="TimesNewRomanPSMT"/>
          <w:sz w:val="24"/>
          <w:szCs w:val="24"/>
        </w:rPr>
        <w:t>pričom v dohodnutej odmene je zahrnutá aj odmena za udelenie licencie na použitie diela podľa článku III. tejto zmluvy.</w:t>
      </w:r>
      <w:r w:rsidR="009A31D5">
        <w:rPr>
          <w:rFonts w:ascii="TimesNewRomanPSMT" w:hAnsi="TimesNewRomanPSMT" w:cs="TimesNewRomanPSMT"/>
          <w:sz w:val="24"/>
          <w:szCs w:val="24"/>
        </w:rPr>
        <w:t xml:space="preserve"> 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 xml:space="preserve">Podľa počtu </w:t>
      </w:r>
      <w:r w:rsidR="00DB0B91">
        <w:rPr>
          <w:rFonts w:ascii="TimesNewRomanPSMT" w:hAnsi="TimesNewRomanPSMT" w:cs="TimesNewRomanPSMT"/>
          <w:sz w:val="24"/>
          <w:szCs w:val="24"/>
        </w:rPr>
        <w:t>vytvoren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>ých programov uvedenom v článku I. tejto zmluvy</w:t>
      </w:r>
      <w:r w:rsidR="00DB0B91" w:rsidRPr="00DB0B91">
        <w:rPr>
          <w:rFonts w:ascii="TimesNewRomanPSMT" w:hAnsi="TimesNewRomanPSMT" w:cs="TimesNewRomanPSMT"/>
          <w:sz w:val="24"/>
          <w:szCs w:val="24"/>
        </w:rPr>
        <w:t xml:space="preserve">, objednávateľ vyplatí autorovi odmenu </w:t>
      </w:r>
      <w:r w:rsidR="00DB0B91" w:rsidRPr="0025511B">
        <w:rPr>
          <w:rFonts w:ascii="TimesNewRomanPSMT" w:hAnsi="TimesNewRomanPSMT" w:cs="TimesNewRomanPSMT"/>
          <w:sz w:val="24"/>
          <w:szCs w:val="24"/>
          <w:u w:val="single"/>
        </w:rPr>
        <w:t xml:space="preserve">(spolu): </w:t>
      </w:r>
      <w:r w:rsidR="00FC67FF" w:rsidRPr="00FC67FF">
        <w:rPr>
          <w:rFonts w:ascii="TimesNewRomanPSMT" w:hAnsi="TimesNewRomanPSMT" w:cs="TimesNewRomanPSMT"/>
          <w:b/>
          <w:sz w:val="24"/>
          <w:szCs w:val="24"/>
          <w:u w:val="single"/>
        </w:rPr>
        <w:t>30</w:t>
      </w:r>
      <w:r w:rsidR="00DB0B91" w:rsidRPr="00FC67FF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€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Objednávateľ sa zaväzuje autorovi odmenu zaplatiť pr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ostredníctvom bankového prevodu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účet autora najneskôr </w:t>
      </w:r>
      <w:r w:rsidRPr="00DB0B91">
        <w:rPr>
          <w:rFonts w:ascii="TimesNewRomanPSMT" w:hAnsi="TimesNewRomanPSMT" w:cs="TimesNewRomanPSMT"/>
          <w:sz w:val="24"/>
          <w:szCs w:val="24"/>
        </w:rPr>
        <w:t>do</w:t>
      </w:r>
      <w:r w:rsidRPr="006117C9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FC67FF">
        <w:rPr>
          <w:rFonts w:ascii="TimesNewRomanPSMT" w:hAnsi="TimesNewRomanPSMT" w:cs="TimesNewRomanPSMT"/>
          <w:sz w:val="24"/>
          <w:szCs w:val="24"/>
        </w:rPr>
        <w:t>16</w:t>
      </w:r>
      <w:r w:rsidR="0025511B" w:rsidRPr="0025511B">
        <w:rPr>
          <w:rFonts w:ascii="TimesNewRomanPSMT" w:hAnsi="TimesNewRomanPSMT" w:cs="TimesNewRomanPSMT"/>
          <w:sz w:val="24"/>
          <w:szCs w:val="24"/>
        </w:rPr>
        <w:t>. 1</w:t>
      </w:r>
      <w:r w:rsidR="00FC67FF">
        <w:rPr>
          <w:rFonts w:ascii="TimesNewRomanPSMT" w:hAnsi="TimesNewRomanPSMT" w:cs="TimesNewRomanPSMT"/>
          <w:sz w:val="24"/>
          <w:szCs w:val="24"/>
        </w:rPr>
        <w:t>1</w:t>
      </w:r>
      <w:r w:rsidR="0025511B" w:rsidRPr="0025511B">
        <w:rPr>
          <w:rFonts w:ascii="TimesNewRomanPSMT" w:hAnsi="TimesNewRomanPSMT" w:cs="TimesNewRomanPSMT"/>
          <w:sz w:val="24"/>
          <w:szCs w:val="24"/>
        </w:rPr>
        <w:t>. 2020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Objednávateľ neodvádz</w:t>
      </w:r>
      <w:r w:rsidRPr="004B3E61">
        <w:rPr>
          <w:rFonts w:ascii="Times New Roman" w:hAnsi="Times New Roman" w:cs="Times New Roman"/>
          <w:sz w:val="24"/>
          <w:szCs w:val="24"/>
        </w:rPr>
        <w:t xml:space="preserve">a povinný odvod 2 % do príslušného umeleckého fondu podľa osobitného predpisu (zákon NR SR č. 13/1993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 umeleckých fondoch).</w:t>
      </w:r>
    </w:p>
    <w:p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5. Zmluvné strany sa v súlade s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 xml:space="preserve">. § 43 ods. 14 zákona č. 595/2003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 dani z príjmov v znení neskorších predpisov dohodli, že daň vyberaná zrážkou sa neuplatní a</w:t>
      </w:r>
      <w:r w:rsidR="00426C33">
        <w:rPr>
          <w:rFonts w:ascii="Times New Roman" w:hAnsi="Times New Roman" w:cs="Times New Roman"/>
          <w:sz w:val="24"/>
          <w:szCs w:val="24"/>
        </w:rPr>
        <w:t> </w:t>
      </w:r>
      <w:r w:rsidR="00426C33" w:rsidRPr="000158BE">
        <w:rPr>
          <w:rFonts w:ascii="Times New Roman" w:hAnsi="Times New Roman" w:cs="Times New Roman"/>
          <w:sz w:val="24"/>
          <w:szCs w:val="24"/>
        </w:rPr>
        <w:t>autor (</w:t>
      </w:r>
      <w:r w:rsidRPr="000158BE">
        <w:rPr>
          <w:rFonts w:ascii="Times New Roman" w:hAnsi="Times New Roman" w:cs="Times New Roman"/>
          <w:sz w:val="24"/>
          <w:szCs w:val="24"/>
        </w:rPr>
        <w:t>daňovník</w:t>
      </w:r>
      <w:r w:rsidR="00426C33" w:rsidRPr="000158BE">
        <w:rPr>
          <w:rFonts w:ascii="Times New Roman" w:hAnsi="Times New Roman" w:cs="Times New Roman"/>
          <w:sz w:val="24"/>
          <w:szCs w:val="24"/>
        </w:rPr>
        <w:t>)</w:t>
      </w:r>
      <w:r w:rsidRPr="004B3E61">
        <w:rPr>
          <w:rFonts w:ascii="Times New Roman" w:hAnsi="Times New Roman" w:cs="Times New Roman"/>
          <w:sz w:val="24"/>
          <w:szCs w:val="24"/>
        </w:rPr>
        <w:t xml:space="preserve"> je povinný odmenu zdaniť sám prostredníctvom daňového priznania.</w:t>
      </w:r>
      <w:r w:rsidRPr="00426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4B3E61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426C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6117C9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Trvanie zmluvy a možnosti jej ukončenia</w:t>
      </w:r>
    </w:p>
    <w:p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 xml:space="preserve">1. Táto zmluva sa uzatvára na dobu určitú do vytvorenia a 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>vykonania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 diela.</w:t>
      </w:r>
    </w:p>
    <w:p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Zmluvu je možné ukončiť písomnou dohodou zmluvných strán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, alebo odstúpením od zmluvy v prípade porušenia povinností zmluvných strán</w:t>
      </w:r>
      <w:r w:rsidRPr="000158BE">
        <w:rPr>
          <w:rFonts w:ascii="TimesNewRomanPSMT" w:hAnsi="TimesNewRomanPSMT" w:cs="TimesNewRomanPSMT"/>
          <w:sz w:val="24"/>
          <w:szCs w:val="24"/>
        </w:rPr>
        <w:t>.</w:t>
      </w:r>
    </w:p>
    <w:p w:rsidR="00FD3FC1" w:rsidRPr="000158BE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3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. Účinky odstúpenia nastávajú dňom doručenia píso</w:t>
      </w:r>
      <w:r w:rsidR="006117C9" w:rsidRPr="000158BE">
        <w:rPr>
          <w:rFonts w:ascii="TimesNewRomanPSMT" w:hAnsi="TimesNewRomanPSMT" w:cs="TimesNewRomanPSMT"/>
          <w:sz w:val="24"/>
          <w:szCs w:val="24"/>
        </w:rPr>
        <w:t xml:space="preserve">mného oznámenia druhej zmluvnej 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strane.</w:t>
      </w: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C67FF" w:rsidRDefault="00FC67FF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C67FF" w:rsidRDefault="00FC67FF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</w:t>
      </w:r>
      <w:r w:rsidR="000158B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F32CF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Záverečné ustanovenia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Zmluva nadobúda platnosť dňom jej podpisu zmluvnými stranami.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2. Zmluva je účinná dňom nasledujúcim po dni jej zverejnenia na webovom sídle GMB.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Zmeny tejto zmluvy je možné vykonať len písomnou formou vo forme dodatku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 podpismi zmluvných strán.</w:t>
      </w:r>
    </w:p>
    <w:p w:rsidR="00F32CF1" w:rsidRPr="00F32CF1" w:rsidRDefault="00FD3FC1" w:rsidP="00F3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F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F32CF1" w:rsidRPr="00F32CF1">
        <w:rPr>
          <w:rFonts w:ascii="Times New Roman" w:hAnsi="Times New Roman" w:cs="Times New Roman"/>
          <w:sz w:val="24"/>
          <w:szCs w:val="24"/>
        </w:rPr>
        <w:t>Pokiaľ táto zmluva neustanovuje inak, platia pre právne vzťahy medzi zmluvnými stranami ustanovenia zák. č.  185/2015 Z. z. Autorský zákon v znení neskorších predpisov.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Ostatné náležitosti, ktoré zmluva neupravuje, sa riadia podľ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a platného práva Slovenskej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republiky, najmä podľa Občianskeho zákonníka.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Autor vyhlasuje, že vylučuje kolektívnu správu svojich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práv 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k dielu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v súlade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 § 84 AZ.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Pokiaľ by akékoľvek z ustanovení tejto zmluvy malo byť alebo sa malo stať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neplatným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alebo neúčinným, zaväzujú sa zmluvné strany toto bezodkladne nahradiť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ustanovením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novým, ktorého zmysel sa bude čo možno najviac blížiť zmyslu a úč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elu nahradzovaného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ustanovenia tak, že by bolo možné predpokladať, že by ho strany boli použ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ili, keby vedeli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neplatnosti alebo neúčinnosti ustanovenia nahradzovaného.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Zmluva sa vyhotovuje v troch vyhotoveniach, pričom objednávateľ dostane dve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vyhotovenia zmluvy a autor dostane jedno vyhotovenie.</w:t>
      </w: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Zmluvné strany prehlasujú, že si text zmluvy riadne a dôsledne preč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ítali, jeho obsahu plne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porozumeli a že tento vyjadruje ich slobodnú a vážnu vôľu, prostú akýchkoľ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vek omylov,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znak čoho pripájajú svoje podpisy.</w:t>
      </w: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FC67FF">
        <w:rPr>
          <w:rFonts w:ascii="TimesNewRomanPSMT" w:hAnsi="TimesNewRomanPSMT" w:cs="TimesNewRomanPSMT"/>
          <w:sz w:val="24"/>
          <w:szCs w:val="24"/>
        </w:rPr>
        <w:t>16</w:t>
      </w:r>
      <w:r w:rsidR="00FC67FF">
        <w:rPr>
          <w:rFonts w:ascii="TimesNewRomanPSMT" w:hAnsi="TimesNewRomanPSMT" w:cs="TimesNewRomanPSMT"/>
          <w:color w:val="000000"/>
          <w:sz w:val="24"/>
          <w:szCs w:val="24"/>
        </w:rPr>
        <w:t>. 10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FC67FF">
        <w:rPr>
          <w:rFonts w:ascii="TimesNewRomanPSMT" w:hAnsi="TimesNewRomanPSMT" w:cs="TimesNewRomanPSMT"/>
          <w:color w:val="000000"/>
          <w:sz w:val="24"/>
          <w:szCs w:val="24"/>
        </w:rPr>
        <w:t>16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FC67FF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. 2020</w:t>
      </w: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</w:t>
      </w:r>
    </w:p>
    <w:p w:rsidR="00FC67FF" w:rsidRPr="00505E76" w:rsidRDefault="00FD3FC1" w:rsidP="00FC67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Mgr. Katarína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Trnovská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ArtD.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</w:t>
      </w:r>
      <w:r w:rsidR="00FC67FF" w:rsidRPr="00505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Mgr. art. Kristína </w:t>
      </w:r>
      <w:proofErr w:type="spellStart"/>
      <w:r w:rsidR="00FC67FF" w:rsidRPr="00505E76">
        <w:rPr>
          <w:rFonts w:ascii="Times New Roman" w:hAnsi="Times New Roman" w:cs="Times New Roman"/>
          <w:bCs/>
          <w:color w:val="000000"/>
          <w:sz w:val="24"/>
          <w:szCs w:val="24"/>
        </w:rPr>
        <w:t>Bukovčáková</w:t>
      </w:r>
      <w:proofErr w:type="spellEnd"/>
    </w:p>
    <w:p w:rsidR="009B543D" w:rsidRDefault="00FD3FC1" w:rsidP="00FC67FF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riaditeľka GMB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autorka</w:t>
      </w:r>
    </w:p>
    <w:sectPr w:rsidR="009B543D" w:rsidSect="008E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BA3F0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DA7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FC1"/>
    <w:rsid w:val="000158BE"/>
    <w:rsid w:val="00073A3C"/>
    <w:rsid w:val="00082F70"/>
    <w:rsid w:val="001B25CF"/>
    <w:rsid w:val="001C5755"/>
    <w:rsid w:val="001E446A"/>
    <w:rsid w:val="00247310"/>
    <w:rsid w:val="0025511B"/>
    <w:rsid w:val="0029534E"/>
    <w:rsid w:val="002A4090"/>
    <w:rsid w:val="002C3FB2"/>
    <w:rsid w:val="00336ABB"/>
    <w:rsid w:val="003A18D7"/>
    <w:rsid w:val="00405BAF"/>
    <w:rsid w:val="00426C33"/>
    <w:rsid w:val="0044304D"/>
    <w:rsid w:val="004458DB"/>
    <w:rsid w:val="004B3E61"/>
    <w:rsid w:val="004D4018"/>
    <w:rsid w:val="00500272"/>
    <w:rsid w:val="00521D0D"/>
    <w:rsid w:val="005260C0"/>
    <w:rsid w:val="00605AF8"/>
    <w:rsid w:val="006117C9"/>
    <w:rsid w:val="00611F92"/>
    <w:rsid w:val="00625198"/>
    <w:rsid w:val="0068641E"/>
    <w:rsid w:val="007B4290"/>
    <w:rsid w:val="007C13C0"/>
    <w:rsid w:val="007F4067"/>
    <w:rsid w:val="008347DA"/>
    <w:rsid w:val="008D5221"/>
    <w:rsid w:val="008E30B4"/>
    <w:rsid w:val="00952B33"/>
    <w:rsid w:val="009A31D5"/>
    <w:rsid w:val="009B543D"/>
    <w:rsid w:val="00A96466"/>
    <w:rsid w:val="00AA3D47"/>
    <w:rsid w:val="00B430A5"/>
    <w:rsid w:val="00B5154C"/>
    <w:rsid w:val="00B56442"/>
    <w:rsid w:val="00B72225"/>
    <w:rsid w:val="00BC70DF"/>
    <w:rsid w:val="00BE6E17"/>
    <w:rsid w:val="00C0703A"/>
    <w:rsid w:val="00CF2BEA"/>
    <w:rsid w:val="00D518DA"/>
    <w:rsid w:val="00D910F7"/>
    <w:rsid w:val="00DB0B91"/>
    <w:rsid w:val="00DD2225"/>
    <w:rsid w:val="00E51CB8"/>
    <w:rsid w:val="00F32CF1"/>
    <w:rsid w:val="00F937BD"/>
    <w:rsid w:val="00FC67FF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1E18"/>
  <w15:docId w15:val="{7EC2B89F-ABCA-9A4A-B4D5-01F26B4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30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E17"/>
    <w:pPr>
      <w:ind w:left="720"/>
      <w:contextualSpacing/>
    </w:pPr>
  </w:style>
  <w:style w:type="paragraph" w:styleId="Bezriadkovania">
    <w:name w:val="No Spacing"/>
    <w:uiPriority w:val="1"/>
    <w:qFormat/>
    <w:rsid w:val="00B72225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6251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25198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B5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Sajkalova</dc:creator>
  <cp:keywords/>
  <dc:description/>
  <cp:lastModifiedBy>Zuzana Novotna</cp:lastModifiedBy>
  <cp:revision>7</cp:revision>
  <cp:lastPrinted>2020-09-30T14:08:00Z</cp:lastPrinted>
  <dcterms:created xsi:type="dcterms:W3CDTF">2020-10-20T06:31:00Z</dcterms:created>
  <dcterms:modified xsi:type="dcterms:W3CDTF">2020-12-11T08:34:00Z</dcterms:modified>
</cp:coreProperties>
</file>